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15" w:rsidRDefault="006237C3">
      <w:r>
        <w:rPr>
          <w:noProof/>
          <w:lang w:eastAsia="es-HN"/>
        </w:rPr>
        <w:drawing>
          <wp:inline distT="0" distB="0" distL="0" distR="0">
            <wp:extent cx="5612130" cy="738298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915" w:rsidSect="00C44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7C3"/>
    <w:rsid w:val="006237C3"/>
    <w:rsid w:val="00C4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Pineda Idiaquez</dc:creator>
  <cp:lastModifiedBy>Jose Ramon Pineda Idiaquez</cp:lastModifiedBy>
  <cp:revision>1</cp:revision>
  <dcterms:created xsi:type="dcterms:W3CDTF">2021-05-17T15:34:00Z</dcterms:created>
  <dcterms:modified xsi:type="dcterms:W3CDTF">2021-05-17T15:35:00Z</dcterms:modified>
</cp:coreProperties>
</file>